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7C03" w14:textId="338FC0AC" w:rsidR="00B77B32" w:rsidRPr="007C77BA" w:rsidRDefault="00BD7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EKOSYSTÉM RYBNÍK</w:t>
      </w:r>
      <w:r w:rsidR="007C77BA">
        <w:rPr>
          <w:rFonts w:ascii="Times New Roman" w:hAnsi="Times New Roman" w:cs="Times New Roman"/>
          <w:sz w:val="28"/>
          <w:szCs w:val="28"/>
        </w:rPr>
        <w:t xml:space="preserve"> – </w:t>
      </w:r>
      <w:r w:rsidR="007C77BA" w:rsidRPr="007C77BA">
        <w:rPr>
          <w:rFonts w:ascii="Times New Roman" w:hAnsi="Times New Roman" w:cs="Times New Roman"/>
          <w:sz w:val="24"/>
          <w:szCs w:val="24"/>
        </w:rPr>
        <w:t>je uměle vytvořený člověkem</w:t>
      </w:r>
    </w:p>
    <w:p w14:paraId="380BE3A7" w14:textId="77777777" w:rsidR="00BD7432" w:rsidRDefault="00BD74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40483B" w14:textId="2684F7B5" w:rsidR="00BD7432" w:rsidRDefault="00BD74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RYBY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sladkovodní – </w:t>
      </w:r>
      <w:r w:rsidRPr="00BD7432">
        <w:rPr>
          <w:rFonts w:ascii="Times New Roman" w:hAnsi="Times New Roman" w:cs="Times New Roman"/>
          <w:b/>
          <w:bCs/>
          <w:sz w:val="24"/>
          <w:szCs w:val="24"/>
        </w:rPr>
        <w:t>všežravé</w:t>
      </w:r>
      <w:r>
        <w:rPr>
          <w:rFonts w:ascii="Times New Roman" w:hAnsi="Times New Roman" w:cs="Times New Roman"/>
          <w:sz w:val="24"/>
          <w:szCs w:val="24"/>
        </w:rPr>
        <w:t xml:space="preserve"> – kapr (živí se drobnými živočichy, rostlinami)</w:t>
      </w:r>
    </w:p>
    <w:p w14:paraId="13EDDB9E" w14:textId="2799A360" w:rsidR="00BD7432" w:rsidRDefault="00BD7432" w:rsidP="00BD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D7432">
        <w:rPr>
          <w:rFonts w:ascii="Times New Roman" w:hAnsi="Times New Roman" w:cs="Times New Roman"/>
          <w:b/>
          <w:bCs/>
          <w:sz w:val="24"/>
          <w:szCs w:val="24"/>
        </w:rPr>
        <w:t>masožravé</w:t>
      </w:r>
      <w:r>
        <w:rPr>
          <w:rFonts w:ascii="Times New Roman" w:hAnsi="Times New Roman" w:cs="Times New Roman"/>
          <w:sz w:val="24"/>
          <w:szCs w:val="24"/>
        </w:rPr>
        <w:t xml:space="preserve"> – štika, okoun, pstruh (živí se rybami, hmyzem, larvami)</w:t>
      </w:r>
    </w:p>
    <w:p w14:paraId="1C5DF9A9" w14:textId="77777777" w:rsidR="00BD7432" w:rsidRDefault="00BD7432" w:rsidP="00BD7432">
      <w:pPr>
        <w:rPr>
          <w:rFonts w:ascii="Times New Roman" w:hAnsi="Times New Roman" w:cs="Times New Roman"/>
          <w:sz w:val="24"/>
          <w:szCs w:val="24"/>
        </w:rPr>
      </w:pPr>
    </w:p>
    <w:p w14:paraId="0DF543DB" w14:textId="4B42D38A" w:rsidR="00BD7432" w:rsidRDefault="007C77BA" w:rsidP="00BD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OBOJŽIVELNÍCI, PLAZI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žáby - Skokan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zelený, plazi – Užovka obojková</w:t>
      </w:r>
    </w:p>
    <w:p w14:paraId="4B2A324F" w14:textId="3F3B7D17" w:rsidR="007C77BA" w:rsidRDefault="007C77BA" w:rsidP="00BD74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PTÁCI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Kachna divoká, Lyska černá, Labuť velká</w:t>
      </w:r>
    </w:p>
    <w:p w14:paraId="2F267243" w14:textId="29B90731" w:rsidR="007C77BA" w:rsidRDefault="007C77BA" w:rsidP="00BD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SAVCI</w:t>
      </w:r>
      <w:r>
        <w:rPr>
          <w:rFonts w:ascii="Times New Roman" w:hAnsi="Times New Roman" w:cs="Times New Roman"/>
          <w:sz w:val="24"/>
          <w:szCs w:val="24"/>
        </w:rPr>
        <w:t xml:space="preserve"> – Hryzec vodní, Ondatra pižmová</w:t>
      </w:r>
    </w:p>
    <w:p w14:paraId="01D48390" w14:textId="77777777" w:rsidR="007C77BA" w:rsidRDefault="007C77BA" w:rsidP="00BD7432">
      <w:pPr>
        <w:rPr>
          <w:rFonts w:ascii="Times New Roman" w:hAnsi="Times New Roman" w:cs="Times New Roman"/>
          <w:sz w:val="24"/>
          <w:szCs w:val="24"/>
        </w:rPr>
      </w:pPr>
    </w:p>
    <w:p w14:paraId="1D702BEF" w14:textId="77777777" w:rsidR="007C77BA" w:rsidRPr="007C77BA" w:rsidRDefault="007C77BA" w:rsidP="00BD7432">
      <w:pPr>
        <w:rPr>
          <w:rFonts w:ascii="Times New Roman" w:hAnsi="Times New Roman" w:cs="Times New Roman"/>
          <w:sz w:val="24"/>
          <w:szCs w:val="24"/>
        </w:rPr>
      </w:pPr>
    </w:p>
    <w:sectPr w:rsidR="007C77BA" w:rsidRPr="007C7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172D1"/>
    <w:multiLevelType w:val="hybridMultilevel"/>
    <w:tmpl w:val="FA7E7630"/>
    <w:lvl w:ilvl="0" w:tplc="274E3E28">
      <w:numFmt w:val="bullet"/>
      <w:lvlText w:val="-"/>
      <w:lvlJc w:val="left"/>
      <w:pPr>
        <w:ind w:left="25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 w16cid:durableId="1035882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32"/>
    <w:rsid w:val="007C77BA"/>
    <w:rsid w:val="00B77B32"/>
    <w:rsid w:val="00B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1B5"/>
  <w15:chartTrackingRefBased/>
  <w15:docId w15:val="{DF9CE23C-894D-46F3-B579-6CE08D5E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Šašková</dc:creator>
  <cp:keywords/>
  <dc:description/>
  <cp:lastModifiedBy>Denisa Šašková</cp:lastModifiedBy>
  <cp:revision>2</cp:revision>
  <dcterms:created xsi:type="dcterms:W3CDTF">2023-05-30T10:31:00Z</dcterms:created>
  <dcterms:modified xsi:type="dcterms:W3CDTF">2023-05-30T10:39:00Z</dcterms:modified>
</cp:coreProperties>
</file>