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7A6" w:rsidRDefault="00D447A6" w:rsidP="00D447A6">
      <w:pPr>
        <w:jc w:val="center"/>
        <w:rPr>
          <w:b/>
          <w:sz w:val="28"/>
          <w:szCs w:val="28"/>
        </w:rPr>
      </w:pPr>
      <w:r w:rsidRPr="001438E1">
        <w:rPr>
          <w:b/>
          <w:sz w:val="28"/>
          <w:szCs w:val="28"/>
        </w:rPr>
        <w:t>SWOT 2019</w:t>
      </w:r>
      <w:r>
        <w:rPr>
          <w:b/>
          <w:sz w:val="28"/>
          <w:szCs w:val="28"/>
        </w:rPr>
        <w:t xml:space="preserve"> – žáci </w:t>
      </w:r>
      <w:r w:rsidR="009861F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stupeň</w:t>
      </w:r>
    </w:p>
    <w:p w:rsidR="00D447A6" w:rsidRPr="001438E1" w:rsidRDefault="00D447A6" w:rsidP="00D447A6">
      <w:pPr>
        <w:rPr>
          <w:b/>
        </w:rPr>
      </w:pPr>
      <w:r w:rsidRPr="001438E1">
        <w:rPr>
          <w:b/>
        </w:rPr>
        <w:t>Silné stránky:</w:t>
      </w:r>
    </w:p>
    <w:p w:rsidR="00D447A6" w:rsidRDefault="00D447A6" w:rsidP="00D447A6">
      <w:r>
        <w:t>Zajímavá výuka</w:t>
      </w:r>
      <w:r w:rsidR="00470E9D">
        <w:t>, srozumitelně vysvětlená</w:t>
      </w:r>
    </w:p>
    <w:p w:rsidR="00470E9D" w:rsidRDefault="00470E9D" w:rsidP="00D447A6">
      <w:r>
        <w:t>Celkově kvalitní výuka, využití praktických činností – pokusy, pomůcky</w:t>
      </w:r>
    </w:p>
    <w:p w:rsidR="00D447A6" w:rsidRDefault="00D447A6" w:rsidP="00D447A6">
      <w:r>
        <w:t xml:space="preserve">Žáci se </w:t>
      </w:r>
      <w:r w:rsidR="00470E9D">
        <w:t>ve škole dobře cítí, dobrá atmosféra</w:t>
      </w:r>
    </w:p>
    <w:p w:rsidR="00D447A6" w:rsidRDefault="00D447A6" w:rsidP="00D447A6">
      <w:r>
        <w:t>Spokojenost se ŠJ a kvalitou a pestrostí jídel</w:t>
      </w:r>
    </w:p>
    <w:p w:rsidR="00D447A6" w:rsidRDefault="00470E9D" w:rsidP="00D447A6">
      <w:r>
        <w:t>Učitelé oceňují zájem a aktivitu u žáků, TU se zajímají o své žáky</w:t>
      </w:r>
    </w:p>
    <w:p w:rsidR="00470E9D" w:rsidRDefault="00470E9D" w:rsidP="00470E9D">
      <w:r>
        <w:t>D</w:t>
      </w:r>
      <w:r>
        <w:t>ostatečný přehled o známkách nebo průběžném hodnocení</w:t>
      </w:r>
    </w:p>
    <w:p w:rsidR="00D447A6" w:rsidRDefault="00D447A6" w:rsidP="00D447A6"/>
    <w:p w:rsidR="00D447A6" w:rsidRPr="001438E1" w:rsidRDefault="00D447A6" w:rsidP="00D447A6">
      <w:pPr>
        <w:rPr>
          <w:b/>
        </w:rPr>
      </w:pPr>
      <w:r w:rsidRPr="001438E1">
        <w:rPr>
          <w:b/>
        </w:rPr>
        <w:t>Slabé stránky</w:t>
      </w:r>
    </w:p>
    <w:p w:rsidR="00D447A6" w:rsidRDefault="00D447A6" w:rsidP="00D447A6">
      <w:r>
        <w:t>Práce ve dvojicích nebo ve skupinách</w:t>
      </w:r>
    </w:p>
    <w:p w:rsidR="00470E9D" w:rsidRDefault="00470E9D" w:rsidP="00470E9D">
      <w:r>
        <w:t xml:space="preserve">Škola </w:t>
      </w:r>
      <w:r>
        <w:t>ne</w:t>
      </w:r>
      <w:r>
        <w:t xml:space="preserve">řeší </w:t>
      </w:r>
      <w:r>
        <w:t>správně problémy s docházkou</w:t>
      </w:r>
    </w:p>
    <w:p w:rsidR="00470E9D" w:rsidRDefault="00470E9D" w:rsidP="00470E9D">
      <w:r>
        <w:t>Nedostatek pohybu</w:t>
      </w:r>
    </w:p>
    <w:p w:rsidR="00470E9D" w:rsidRDefault="00470E9D" w:rsidP="00470E9D">
      <w:r>
        <w:t>Malá pomoc od spolužáků</w:t>
      </w:r>
    </w:p>
    <w:p w:rsidR="00470E9D" w:rsidRDefault="00470E9D" w:rsidP="00470E9D">
      <w:r>
        <w:t>Málo kamarádů</w:t>
      </w:r>
    </w:p>
    <w:p w:rsidR="00470E9D" w:rsidRDefault="00470E9D" w:rsidP="00470E9D">
      <w:r>
        <w:t>Prostředí ŠJ není příjemné, chování strávníků není slušné a kulturní</w:t>
      </w:r>
    </w:p>
    <w:p w:rsidR="00470E9D" w:rsidRDefault="00470E9D" w:rsidP="00470E9D"/>
    <w:p w:rsidR="00D447A6" w:rsidRPr="001438E1" w:rsidRDefault="00D447A6" w:rsidP="00D447A6">
      <w:pPr>
        <w:rPr>
          <w:b/>
        </w:rPr>
      </w:pPr>
      <w:r w:rsidRPr="001438E1">
        <w:rPr>
          <w:b/>
        </w:rPr>
        <w:t>Příležitosti</w:t>
      </w:r>
    </w:p>
    <w:p w:rsidR="00D447A6" w:rsidRDefault="00D447A6" w:rsidP="00D447A6">
      <w:r>
        <w:t>Motivace k</w:t>
      </w:r>
      <w:r w:rsidR="00DD53FA">
        <w:t> </w:t>
      </w:r>
      <w:r>
        <w:t>výuce</w:t>
      </w:r>
      <w:r w:rsidR="00DD53FA">
        <w:t>, skupinová práce</w:t>
      </w:r>
    </w:p>
    <w:p w:rsidR="00D447A6" w:rsidRDefault="004176E2" w:rsidP="00D447A6">
      <w:r>
        <w:t xml:space="preserve">Kooperace </w:t>
      </w:r>
    </w:p>
    <w:p w:rsidR="00D447A6" w:rsidRDefault="00D447A6" w:rsidP="00D447A6">
      <w:r>
        <w:t>Projektová výuka</w:t>
      </w:r>
    </w:p>
    <w:p w:rsidR="00D447A6" w:rsidRDefault="004176E2" w:rsidP="00D447A6">
      <w:r>
        <w:t>Širší nabídka pohybových kroužků</w:t>
      </w:r>
    </w:p>
    <w:p w:rsidR="004176E2" w:rsidRDefault="004176E2" w:rsidP="00D447A6">
      <w:r>
        <w:t>Lepší práce dozorů v ŠJ</w:t>
      </w:r>
    </w:p>
    <w:p w:rsidR="00D447A6" w:rsidRDefault="00D447A6" w:rsidP="00D447A6"/>
    <w:p w:rsidR="00D447A6" w:rsidRPr="001438E1" w:rsidRDefault="00D447A6" w:rsidP="00D447A6">
      <w:pPr>
        <w:rPr>
          <w:b/>
        </w:rPr>
      </w:pPr>
      <w:r w:rsidRPr="001438E1">
        <w:rPr>
          <w:b/>
        </w:rPr>
        <w:t>Hrozby</w:t>
      </w:r>
    </w:p>
    <w:p w:rsidR="008218ED" w:rsidRDefault="00DD53FA">
      <w:r>
        <w:t>Stárnoucí sbor, vyhoření</w:t>
      </w:r>
    </w:p>
    <w:p w:rsidR="004176E2" w:rsidRDefault="004176E2" w:rsidP="004176E2">
      <w:r>
        <w:t xml:space="preserve">Úpadek morálky ve společnosti – absence výchovy v rodině, krytí absencí žáků </w:t>
      </w:r>
      <w:proofErr w:type="spellStart"/>
      <w:proofErr w:type="gramStart"/>
      <w:r>
        <w:t>rodiči,.postoj</w:t>
      </w:r>
      <w:proofErr w:type="spellEnd"/>
      <w:proofErr w:type="gramEnd"/>
      <w:r>
        <w:t xml:space="preserve"> některých rodičů ke škole,…</w:t>
      </w:r>
    </w:p>
    <w:p w:rsidR="004176E2" w:rsidRDefault="004176E2" w:rsidP="004176E2">
      <w:r>
        <w:t xml:space="preserve">Malá pomoc od </w:t>
      </w:r>
      <w:proofErr w:type="spellStart"/>
      <w:r>
        <w:t>OSPODu</w:t>
      </w:r>
      <w:proofErr w:type="spellEnd"/>
      <w:r>
        <w:t>, nedostatek nástrojů na řešení problémů</w:t>
      </w:r>
    </w:p>
    <w:p w:rsidR="004176E2" w:rsidRDefault="004176E2" w:rsidP="004176E2">
      <w:r>
        <w:t>Nedostatek pedagogických i nepedagogických zaměstnanců</w:t>
      </w:r>
    </w:p>
    <w:p w:rsidR="00DD53FA" w:rsidRDefault="00DD53FA">
      <w:bookmarkStart w:id="0" w:name="_GoBack"/>
      <w:bookmarkEnd w:id="0"/>
    </w:p>
    <w:sectPr w:rsidR="00DD5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A6"/>
    <w:rsid w:val="003478FB"/>
    <w:rsid w:val="004176E2"/>
    <w:rsid w:val="00470E9D"/>
    <w:rsid w:val="008218ED"/>
    <w:rsid w:val="009861FB"/>
    <w:rsid w:val="00D447A6"/>
    <w:rsid w:val="00DD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3AFE"/>
  <w15:chartTrackingRefBased/>
  <w15:docId w15:val="{10F83466-E7E1-4053-BA23-0E012EA7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47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Říhová</dc:creator>
  <cp:keywords/>
  <dc:description/>
  <cp:lastModifiedBy>Martina Říhová</cp:lastModifiedBy>
  <cp:revision>2</cp:revision>
  <dcterms:created xsi:type="dcterms:W3CDTF">2019-08-29T14:04:00Z</dcterms:created>
  <dcterms:modified xsi:type="dcterms:W3CDTF">2019-08-29T14:04:00Z</dcterms:modified>
</cp:coreProperties>
</file>